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F9" w:rsidRDefault="00AD5DF9" w:rsidP="00AD5DF9">
      <w:pPr>
        <w:pStyle w:val="Normln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color w:val="212529"/>
        </w:rPr>
        <w:br/>
      </w:r>
      <w:r>
        <w:rPr>
          <w:rStyle w:val="Siln"/>
          <w:rFonts w:ascii="Segoe UI" w:hAnsi="Segoe UI" w:cs="Segoe UI"/>
          <w:color w:val="212529"/>
        </w:rPr>
        <w:t>Žádost o přestup žáka z jiné základní školy</w:t>
      </w:r>
      <w:r w:rsidR="007A5CCC">
        <w:rPr>
          <w:rStyle w:val="Siln"/>
          <w:rFonts w:ascii="Segoe UI" w:hAnsi="Segoe UI" w:cs="Segoe UI"/>
          <w:color w:val="212529"/>
        </w:rPr>
        <w:t xml:space="preserve"> na Základní školu Ostrava-Stará Bělá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Siln"/>
          <w:rFonts w:ascii="Segoe UI" w:hAnsi="Segoe UI" w:cs="Segoe UI"/>
          <w:color w:val="212529"/>
        </w:rPr>
        <w:t>Žadatel - zákonný zástupce dítěte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jméno a příjmení, titul:     .................................................................................................................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datum narození:              ............................................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adresa trvalého pobytu: .......................................................................................................................................................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Podle ustanovení § 49 odst. 1 zákona č. </w:t>
      </w:r>
      <w:hyperlink r:id="rId4" w:history="1">
        <w:r w:rsidRPr="007A5CCC">
          <w:rPr>
            <w:rStyle w:val="Hypertextovodkaz"/>
            <w:rFonts w:ascii="Segoe UI" w:hAnsi="Segoe UI" w:cs="Segoe UI"/>
            <w:color w:val="auto"/>
            <w:u w:val="none"/>
          </w:rPr>
          <w:t>561/2004 Sb.</w:t>
        </w:r>
      </w:hyperlink>
      <w:r w:rsidRPr="007A5CCC">
        <w:rPr>
          <w:rFonts w:ascii="Segoe UI" w:hAnsi="Segoe UI" w:cs="Segoe UI"/>
        </w:rPr>
        <w:t xml:space="preserve"> o </w:t>
      </w:r>
      <w:r>
        <w:rPr>
          <w:rFonts w:ascii="Segoe UI" w:hAnsi="Segoe UI" w:cs="Segoe UI"/>
          <w:color w:val="212529"/>
        </w:rPr>
        <w:t>předškolním, základním, středním, vyšším odborném a jiném vzdělávání (školský zákon)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Siln"/>
          <w:rFonts w:ascii="Segoe UI" w:hAnsi="Segoe UI" w:cs="Segoe UI"/>
          <w:color w:val="212529"/>
        </w:rPr>
        <w:t>žádáme o přestup našeho syna/naší dcery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jméno a příjmení dítěte ..................................................................................................................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datum narození dítěte  ……………………………...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ze základní školy:            …......................................................................................................................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 základní školy:           ……………………………….....………………………………………………………..</w:t>
      </w:r>
    </w:p>
    <w:p w:rsidR="00AD5DF9" w:rsidRDefault="007A5CCC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ve školním roce 20……/ 20</w:t>
      </w:r>
      <w:r w:rsidR="00AD5DF9">
        <w:rPr>
          <w:rFonts w:ascii="Segoe UI" w:hAnsi="Segoe UI" w:cs="Segoe UI"/>
          <w:color w:val="212529"/>
        </w:rPr>
        <w:t>……</w:t>
      </w:r>
      <w:r>
        <w:rPr>
          <w:rFonts w:ascii="Segoe UI" w:hAnsi="Segoe UI" w:cs="Segoe UI"/>
          <w:color w:val="212529"/>
        </w:rPr>
        <w:t xml:space="preserve">  do ..…… ročníku od ……..…..  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Zdraznn"/>
          <w:rFonts w:ascii="Segoe UI" w:hAnsi="Segoe UI" w:cs="Segoe UI"/>
          <w:color w:val="212529"/>
        </w:rPr>
        <w:t>Místo</w:t>
      </w:r>
      <w:r>
        <w:rPr>
          <w:rFonts w:ascii="Segoe UI" w:hAnsi="Segoe UI" w:cs="Segoe UI"/>
          <w:color w:val="212529"/>
        </w:rPr>
        <w:t>    …………………..............     </w:t>
      </w:r>
      <w:r>
        <w:rPr>
          <w:rStyle w:val="Zdraznn"/>
          <w:rFonts w:ascii="Segoe UI" w:hAnsi="Segoe UI" w:cs="Segoe UI"/>
          <w:color w:val="212529"/>
        </w:rPr>
        <w:t>Datum  </w:t>
      </w:r>
      <w:r>
        <w:rPr>
          <w:rFonts w:ascii="Segoe UI" w:hAnsi="Segoe UI" w:cs="Segoe UI"/>
          <w:color w:val="212529"/>
        </w:rPr>
        <w:t>………………………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AD5DF9" w:rsidRDefault="00AD5DF9" w:rsidP="00AD5DF9">
      <w:pPr>
        <w:pStyle w:val="Normln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Podpis zákonného zástupce dítěte:</w:t>
      </w:r>
    </w:p>
    <w:p w:rsidR="002C09BD" w:rsidRDefault="002C09BD"/>
    <w:p w:rsidR="00DB642F" w:rsidRDefault="00DB642F">
      <w:r>
        <w:t>Více informací o zpracování osobních údajů naleznete na webu školy.</w:t>
      </w:r>
      <w:bookmarkStart w:id="0" w:name="_GoBack"/>
      <w:bookmarkEnd w:id="0"/>
    </w:p>
    <w:sectPr w:rsidR="00DB642F" w:rsidSect="007A5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18"/>
    <w:rsid w:val="002C09BD"/>
    <w:rsid w:val="007A5CCC"/>
    <w:rsid w:val="00A80718"/>
    <w:rsid w:val="00AD5DF9"/>
    <w:rsid w:val="00DB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67C0"/>
  <w15:chartTrackingRefBased/>
  <w15:docId w15:val="{1B42E43A-2B34-47CB-992C-CD0B74C6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D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5DF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D5DF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D5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2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9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3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kolaprofi.cz/33/561-2004-sb-zakon-o-predskolnim-zakladnim-strednim-vyssim-odbornem-a-jinem-vzdelavani-skolsky-zakon-ve-zneni-ucinnem-k-1-1-2024-uniqueidOhwOuzC33qe_hFd_-jrpTp4FeirpAf-vPSOUWY5EoNMCD-vMUnwPlw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NBD_9</dc:creator>
  <cp:keywords/>
  <dc:description/>
  <cp:lastModifiedBy>NBL21_2</cp:lastModifiedBy>
  <cp:revision>2</cp:revision>
  <dcterms:created xsi:type="dcterms:W3CDTF">2024-08-24T06:59:00Z</dcterms:created>
  <dcterms:modified xsi:type="dcterms:W3CDTF">2024-10-22T08:03:00Z</dcterms:modified>
</cp:coreProperties>
</file>