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2"/>
        <w:gridCol w:w="4262"/>
        <w:gridCol w:w="4221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F45000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</w:t>
            </w:r>
            <w:r w:rsidR="00790878">
              <w:rPr>
                <w:rFonts w:ascii="Arial Black" w:hAnsi="Arial Black"/>
                <w:color w:val="FF9900"/>
                <w:sz w:val="36"/>
                <w:szCs w:val="36"/>
              </w:rPr>
              <w:t>20</w:t>
            </w:r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AC7373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790878"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CD172F">
              <w:rPr>
                <w:rFonts w:ascii="Arial Black" w:hAnsi="Arial Black"/>
                <w:color w:val="FF9900"/>
                <w:sz w:val="36"/>
                <w:szCs w:val="36"/>
              </w:rPr>
              <w:t>. 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243ABD" w:rsidP="00AE4071">
            <w:pPr>
              <w:spacing w:after="0"/>
              <w:rPr>
                <w:b/>
              </w:rPr>
            </w:pPr>
            <w:r>
              <w:rPr>
                <w:b/>
              </w:rPr>
              <w:t>Chráníš se?</w:t>
            </w:r>
            <w:r w:rsidR="00F45000">
              <w:rPr>
                <w:b/>
              </w:rPr>
              <w:t xml:space="preserve"> </w:t>
            </w:r>
            <w:proofErr w:type="spellStart"/>
            <w:r w:rsidR="00F45000">
              <w:rPr>
                <w:b/>
              </w:rPr>
              <w:t>Sokolničili</w:t>
            </w:r>
            <w:proofErr w:type="spellEnd"/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22014A">
              <w:t>114 - 115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EF158C">
              <w:t>30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3F00D6" w:rsidRPr="001E47C4" w:rsidRDefault="007F444F" w:rsidP="00427727">
            <w:pPr>
              <w:spacing w:after="0"/>
            </w:pPr>
            <w:r>
              <w:t>Opakování a procvičování vědomostí a dovedností probraných pravopisných jevů. Synonyma, protikladnost skutečností, nadřazenost, podřazenost, souřadnost slov a slovních spojení. Orientace v textu – informace podstatné a okrajové, práce s orientačními prvky textů.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EF158C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EF158C">
              <w:t>Dokonči příběh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45000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F45000">
              <w:t>zla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22014A">
              <w:t>117 – 120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158C" w:rsidRDefault="00EF158C" w:rsidP="003A19DC">
            <w:pPr>
              <w:spacing w:after="0"/>
            </w:pPr>
            <w:r w:rsidRPr="00F45000">
              <w:rPr>
                <w:b/>
              </w:rPr>
              <w:t>Modelujeme tělesa</w:t>
            </w:r>
            <w:r>
              <w:t xml:space="preserve"> </w:t>
            </w:r>
          </w:p>
          <w:p w:rsidR="00F45000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537EE4">
              <w:t>77 - 78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537EE4">
              <w:t xml:space="preserve">. </w:t>
            </w:r>
            <w:r w:rsidR="00EF158C">
              <w:t>31</w:t>
            </w:r>
          </w:p>
          <w:p w:rsidR="00C45A6F" w:rsidRPr="00E80277" w:rsidRDefault="00916FF5" w:rsidP="003A19DC">
            <w:pPr>
              <w:spacing w:after="0"/>
            </w:pPr>
            <w:r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102AD" w:rsidRDefault="00A102AD" w:rsidP="003A29AA">
            <w:pPr>
              <w:spacing w:after="0"/>
            </w:pPr>
            <w:r>
              <w:t>Porovnávání desetinných čísel</w:t>
            </w:r>
            <w:r w:rsidR="00720826">
              <w:t>, zlomků</w:t>
            </w:r>
            <w:r>
              <w:t>.</w:t>
            </w:r>
          </w:p>
          <w:p w:rsidR="003A19DC" w:rsidRDefault="00720826" w:rsidP="007F444F">
            <w:pPr>
              <w:spacing w:after="0"/>
            </w:pPr>
            <w:r>
              <w:t>Dělitelnost</w:t>
            </w:r>
            <w:r w:rsidR="00301D3B">
              <w:t xml:space="preserve"> čísel.</w:t>
            </w:r>
            <w:r w:rsidR="003A06C4">
              <w:t xml:space="preserve"> </w:t>
            </w:r>
            <w:r w:rsidR="003A19DC">
              <w:t>Převádí jednotky délky.</w:t>
            </w:r>
            <w:r w:rsidR="00467F24">
              <w:t xml:space="preserve"> </w:t>
            </w:r>
          </w:p>
          <w:p w:rsidR="007F444F" w:rsidRDefault="007F444F" w:rsidP="007F444F">
            <w:pPr>
              <w:spacing w:after="0"/>
            </w:pPr>
            <w:r>
              <w:t>Zkoumání vlastností těles, práce s povrchem a objemem těles. Vyvození jednotky objemu. Modelace těles.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537EE4" w:rsidP="00BD67BE">
            <w:pPr>
              <w:spacing w:after="0"/>
              <w:rPr>
                <w:b/>
              </w:rPr>
            </w:pPr>
            <w:r>
              <w:rPr>
                <w:b/>
              </w:rPr>
              <w:t>Rozmnožovací</w:t>
            </w:r>
            <w:r w:rsidR="00467F24">
              <w:rPr>
                <w:b/>
              </w:rPr>
              <w:t xml:space="preserve">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67F2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537EE4">
              <w:t>57 - 58</w:t>
            </w:r>
            <w:r w:rsidR="007F1D9E">
              <w:t xml:space="preserve">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</w:t>
            </w:r>
            <w:r w:rsidR="00EF158C">
              <w:rPr>
                <w:b/>
              </w:rPr>
              <w:t xml:space="preserve"> Naši sousedé</w:t>
            </w:r>
            <w:r w:rsidR="00537EE4">
              <w:rPr>
                <w:b/>
              </w:rPr>
              <w:t xml:space="preserve"> - Slovensko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537EE4">
              <w:t xml:space="preserve">37 – 38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  <w:r w:rsidR="00EF158C">
              <w:t xml:space="preserve"> </w:t>
            </w:r>
            <w:r w:rsidR="007F444F">
              <w:t xml:space="preserve">Pohoří, řeky Evropy. </w:t>
            </w:r>
            <w:r w:rsidR="00EF158C">
              <w:t>Ukáže hlavní města.</w:t>
            </w:r>
            <w:r w:rsidR="00537EE4">
              <w:t xml:space="preserve"> Slovensko.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537EE4">
              <w:t>49 - 51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537EE4">
              <w:t>47</w:t>
            </w:r>
            <w:r w:rsidR="00E92F47">
              <w:t xml:space="preserve">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537EE4" w:rsidP="0046524C">
            <w:r>
              <w:t>Opakování</w:t>
            </w:r>
          </w:p>
          <w:p w:rsidR="00B94382" w:rsidRPr="00F474A7" w:rsidRDefault="00B94382" w:rsidP="00EF158C">
            <w:r>
              <w:t xml:space="preserve">Test </w:t>
            </w:r>
            <w:r w:rsidR="00EF158C">
              <w:t>kapitola 5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8F468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Stále </w:t>
            </w:r>
            <w:r w:rsidR="006B6BC9" w:rsidRPr="003A06C4">
              <w:rPr>
                <w:b/>
                <w:sz w:val="20"/>
                <w:szCs w:val="20"/>
              </w:rPr>
              <w:t>procvičujeme desetinná čísla, porovnávání, zaokrouhlování na desetiny, setiny, tisíciny, zápis zlomku desetinným číslem i naopak.</w:t>
            </w:r>
            <w:r w:rsidR="00467F24" w:rsidRPr="003A06C4">
              <w:rPr>
                <w:b/>
                <w:sz w:val="20"/>
                <w:szCs w:val="20"/>
              </w:rPr>
              <w:t xml:space="preserve"> Zaokrouhlujeme na desítky, stovky, tisíce a na celá čísla.</w:t>
            </w:r>
            <w:r w:rsidR="00802278">
              <w:rPr>
                <w:b/>
                <w:sz w:val="20"/>
                <w:szCs w:val="20"/>
              </w:rPr>
              <w:t xml:space="preserve"> </w:t>
            </w:r>
            <w:r w:rsidR="00802278" w:rsidRPr="007F444F">
              <w:rPr>
                <w:b/>
                <w:color w:val="00B050"/>
                <w:sz w:val="20"/>
                <w:szCs w:val="20"/>
              </w:rPr>
              <w:t>Vyvození jednotky objemu</w:t>
            </w:r>
            <w:r w:rsidR="00802278">
              <w:rPr>
                <w:b/>
                <w:sz w:val="20"/>
                <w:szCs w:val="20"/>
              </w:rPr>
              <w:t>.</w:t>
            </w:r>
          </w:p>
          <w:p w:rsidR="004277F6" w:rsidRPr="003A06C4" w:rsidRDefault="004277F6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F45000" w:rsidRDefault="00F45000" w:rsidP="00C41FC1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Jazyk český – stále probíhá prezentace knih – </w:t>
            </w:r>
            <w:r w:rsidRPr="00F45000">
              <w:rPr>
                <w:b/>
                <w:color w:val="00B050"/>
                <w:sz w:val="20"/>
                <w:szCs w:val="20"/>
              </w:rPr>
              <w:t>Kniha, kterou právě čtu</w:t>
            </w:r>
            <w:r w:rsidR="007F444F">
              <w:rPr>
                <w:b/>
                <w:color w:val="00B050"/>
                <w:sz w:val="20"/>
                <w:szCs w:val="20"/>
              </w:rPr>
              <w:t xml:space="preserve"> – prezentovat budou Jakub S., Jirka M., Bára </w:t>
            </w:r>
            <w:proofErr w:type="gramStart"/>
            <w:r w:rsidR="007F444F">
              <w:rPr>
                <w:b/>
                <w:color w:val="00B050"/>
                <w:sz w:val="20"/>
                <w:szCs w:val="20"/>
              </w:rPr>
              <w:t xml:space="preserve">Ch. </w:t>
            </w:r>
            <w:r w:rsidR="00015B16">
              <w:rPr>
                <w:b/>
                <w:color w:val="00B050"/>
                <w:sz w:val="20"/>
                <w:szCs w:val="20"/>
              </w:rPr>
              <w:t xml:space="preserve">a </w:t>
            </w:r>
            <w:proofErr w:type="spellStart"/>
            <w:r w:rsidR="00015B16">
              <w:rPr>
                <w:b/>
                <w:color w:val="00B050"/>
                <w:sz w:val="20"/>
                <w:szCs w:val="20"/>
              </w:rPr>
              <w:t>Theo</w:t>
            </w:r>
            <w:proofErr w:type="spellEnd"/>
            <w:proofErr w:type="gramEnd"/>
            <w:r w:rsidR="00015B16">
              <w:rPr>
                <w:b/>
                <w:color w:val="00B050"/>
                <w:sz w:val="20"/>
                <w:szCs w:val="20"/>
              </w:rPr>
              <w:t xml:space="preserve"> K.</w:t>
            </w:r>
          </w:p>
          <w:p w:rsidR="00015B16" w:rsidRPr="003A06C4" w:rsidRDefault="00015B16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2B3DAB" w:rsidRDefault="00EF46F3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F46F3">
              <w:rPr>
                <w:b/>
                <w:color w:val="FF0000"/>
                <w:sz w:val="20"/>
                <w:szCs w:val="20"/>
              </w:rPr>
              <w:t>8</w:t>
            </w:r>
            <w:r w:rsidR="00802278">
              <w:rPr>
                <w:b/>
                <w:sz w:val="20"/>
                <w:szCs w:val="20"/>
              </w:rPr>
              <w:t xml:space="preserve">. 5. </w:t>
            </w:r>
            <w:r w:rsidR="00802278" w:rsidRPr="00EF46F3">
              <w:rPr>
                <w:b/>
                <w:color w:val="FF0000"/>
                <w:sz w:val="20"/>
                <w:szCs w:val="20"/>
              </w:rPr>
              <w:t>Konzultace</w:t>
            </w:r>
            <w:r w:rsidR="00802278">
              <w:rPr>
                <w:b/>
                <w:sz w:val="20"/>
                <w:szCs w:val="20"/>
              </w:rPr>
              <w:t xml:space="preserve"> s rodiči od 16:0</w:t>
            </w:r>
            <w:r w:rsidR="002B3DAB">
              <w:rPr>
                <w:b/>
                <w:sz w:val="20"/>
                <w:szCs w:val="20"/>
              </w:rPr>
              <w:t>0 hodin</w:t>
            </w:r>
            <w:r w:rsidR="00802278">
              <w:rPr>
                <w:b/>
                <w:sz w:val="20"/>
                <w:szCs w:val="20"/>
              </w:rPr>
              <w:t>. Prosím přijďte dle rozpisu.</w:t>
            </w:r>
            <w:r>
              <w:rPr>
                <w:b/>
                <w:sz w:val="20"/>
                <w:szCs w:val="20"/>
              </w:rPr>
              <w:t xml:space="preserve"> Pouze naše třída má jiný termín z důvodu mého školení. Děkuji za pochopení.</w:t>
            </w:r>
          </w:p>
          <w:p w:rsidR="00015B16" w:rsidRDefault="00015B16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2B3DAB" w:rsidRDefault="002B3DAB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 5. Kino Luna, výukový zeměpisný program, 90,- Kč. Děkuji za zaslání přesné částky.</w:t>
            </w:r>
            <w:r w:rsidR="00802278">
              <w:rPr>
                <w:b/>
                <w:sz w:val="20"/>
                <w:szCs w:val="20"/>
              </w:rPr>
              <w:t xml:space="preserve"> Sraz 7:20, odchod od školy 7:25. Začátek </w:t>
            </w:r>
            <w:r w:rsidR="00015B16">
              <w:rPr>
                <w:b/>
                <w:sz w:val="20"/>
                <w:szCs w:val="20"/>
              </w:rPr>
              <w:t xml:space="preserve">představení o Kambodže </w:t>
            </w:r>
            <w:r w:rsidR="00802278">
              <w:rPr>
                <w:b/>
                <w:sz w:val="20"/>
                <w:szCs w:val="20"/>
              </w:rPr>
              <w:t>je v 8:15, konec v 10:00. Poté přesun zpět do školy. V případě pěkného počasí se půjdeme podívat na Stezku vody.</w:t>
            </w:r>
            <w:r w:rsidR="00015B16">
              <w:rPr>
                <w:b/>
                <w:sz w:val="20"/>
                <w:szCs w:val="20"/>
              </w:rPr>
              <w:t xml:space="preserve"> Děti si s sebou do baťůžku vezmou svačinu, pití, deštník. Vše si zapsaly do ŽK či deníčku. Výuka končí </w:t>
            </w:r>
            <w:proofErr w:type="gramStart"/>
            <w:r w:rsidR="00015B16">
              <w:rPr>
                <w:b/>
                <w:sz w:val="20"/>
                <w:szCs w:val="20"/>
              </w:rPr>
              <w:t>ve</w:t>
            </w:r>
            <w:proofErr w:type="gramEnd"/>
            <w:r w:rsidR="00015B16">
              <w:rPr>
                <w:b/>
                <w:sz w:val="20"/>
                <w:szCs w:val="20"/>
              </w:rPr>
              <w:t xml:space="preserve"> 12:35.</w:t>
            </w:r>
          </w:p>
          <w:p w:rsidR="003A06C4" w:rsidRDefault="004277F6" w:rsidP="00720826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Dne 22. 5.</w:t>
            </w:r>
            <w:r w:rsidR="00015B1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3A06C4" w:rsidRPr="003A06C4">
              <w:rPr>
                <w:b/>
                <w:color w:val="00B050"/>
                <w:sz w:val="20"/>
                <w:szCs w:val="20"/>
              </w:rPr>
              <w:t>proběhne kontrola čtenářské gramotnosti.</w:t>
            </w:r>
            <w:r w:rsidR="00802278">
              <w:rPr>
                <w:b/>
                <w:color w:val="00B050"/>
                <w:sz w:val="20"/>
                <w:szCs w:val="20"/>
              </w:rPr>
              <w:t xml:space="preserve"> Děti budou číst neznámý text s ověřením porozumění.</w:t>
            </w:r>
          </w:p>
          <w:p w:rsidR="00EF46F3" w:rsidRPr="008D7610" w:rsidRDefault="00EF46F3" w:rsidP="004277F6">
            <w:pPr>
              <w:spacing w:after="0"/>
            </w:pPr>
            <w:r w:rsidRPr="00EF46F3">
              <w:rPr>
                <w:b/>
                <w:sz w:val="20"/>
                <w:szCs w:val="20"/>
              </w:rPr>
              <w:t>Do 30.</w:t>
            </w:r>
            <w:r>
              <w:rPr>
                <w:b/>
                <w:sz w:val="20"/>
                <w:szCs w:val="20"/>
              </w:rPr>
              <w:t xml:space="preserve"> 5. mají děti za úkol do vlastivědy zpracovat stát,</w:t>
            </w:r>
            <w:r w:rsidR="00015B16">
              <w:rPr>
                <w:b/>
                <w:sz w:val="20"/>
                <w:szCs w:val="20"/>
              </w:rPr>
              <w:t xml:space="preserve"> město, památku, místo v Evropě dle stanovených kritérií. Svou práci budou prezentovat</w:t>
            </w:r>
            <w:r w:rsidR="004277F6">
              <w:rPr>
                <w:b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5B16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14A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7F6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37EE4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878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444F"/>
    <w:rsid w:val="007F6C20"/>
    <w:rsid w:val="007F6D3D"/>
    <w:rsid w:val="007F74A4"/>
    <w:rsid w:val="007F78AE"/>
    <w:rsid w:val="0080219D"/>
    <w:rsid w:val="00802278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6F3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40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80A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43B0-0FA3-4C97-819A-4561515E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8</cp:revision>
  <cp:lastPrinted>2020-05-17T10:17:00Z</cp:lastPrinted>
  <dcterms:created xsi:type="dcterms:W3CDTF">2024-05-17T05:20:00Z</dcterms:created>
  <dcterms:modified xsi:type="dcterms:W3CDTF">2024-05-17T16:15:00Z</dcterms:modified>
</cp:coreProperties>
</file>