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2525"/>
      </w:tblGrid>
      <w:tr w:rsidR="00EA50CC" w:rsidTr="001A066A">
        <w:trPr>
          <w:trHeight w:val="428"/>
        </w:trPr>
        <w:tc>
          <w:tcPr>
            <w:tcW w:w="8926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1A066A">
        <w:trPr>
          <w:trHeight w:val="427"/>
        </w:trPr>
        <w:tc>
          <w:tcPr>
            <w:tcW w:w="8926" w:type="dxa"/>
            <w:gridSpan w:val="3"/>
            <w:vAlign w:val="center"/>
          </w:tcPr>
          <w:p w:rsidR="00EA50CC" w:rsidRPr="00DC2218" w:rsidRDefault="00DE2649" w:rsidP="008872A7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29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762C44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</w:t>
            </w:r>
            <w:r w:rsidR="007B1E6F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E01CEC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4660A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38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38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1A066A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25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4E435D" w:rsidRDefault="00387AE3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Čtení </w:t>
            </w:r>
          </w:p>
          <w:p w:rsidR="004E435D" w:rsidRPr="005D14C1" w:rsidRDefault="00352036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Čítanka: </w:t>
            </w:r>
            <w:r w:rsidRPr="00947BBE">
              <w:t xml:space="preserve">str. 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25" w:type="dxa"/>
          </w:tcPr>
          <w:p w:rsidR="00EA50CC" w:rsidRDefault="00EA50CC" w:rsidP="00B554F3">
            <w:pPr>
              <w:spacing w:after="0"/>
            </w:pPr>
            <w:r w:rsidRPr="00A463AA">
              <w:rPr>
                <w:sz w:val="20"/>
              </w:rPr>
              <w:t>Čte plynule s</w:t>
            </w:r>
            <w:r w:rsidR="00B554F3">
              <w:rPr>
                <w:sz w:val="20"/>
              </w:rPr>
              <w:t> </w:t>
            </w:r>
            <w:r w:rsidRPr="00A463AA">
              <w:rPr>
                <w:sz w:val="20"/>
              </w:rPr>
              <w:t>porozuměním</w:t>
            </w:r>
            <w:r w:rsidR="00A36644">
              <w:rPr>
                <w:sz w:val="20"/>
              </w:rPr>
              <w:t xml:space="preserve">. Četba – pramen poznání. Čtenářská burza. </w:t>
            </w:r>
            <w:r w:rsidRPr="00A463AA">
              <w:rPr>
                <w:sz w:val="20"/>
              </w:rPr>
              <w:t>Dbá na správnou intonaci.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F635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656ED3" w:rsidRPr="00656ED3" w:rsidRDefault="00DE2649" w:rsidP="00661E41">
            <w:pPr>
              <w:spacing w:after="0"/>
            </w:pPr>
            <w:r>
              <w:t>Spojky, příslovce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DE2649">
              <w:t>114- 117</w:t>
            </w:r>
          </w:p>
          <w:p w:rsidR="00E75B5C" w:rsidRDefault="00941D66" w:rsidP="00C43D0D">
            <w:pPr>
              <w:spacing w:after="0"/>
            </w:pPr>
            <w:r>
              <w:t xml:space="preserve">PS </w:t>
            </w:r>
            <w:r w:rsidR="00DE2649">
              <w:t>2: str. 33 - 37</w:t>
            </w:r>
          </w:p>
          <w:p w:rsidR="00387AE3" w:rsidRPr="00B80B8B" w:rsidRDefault="00387AE3" w:rsidP="00C43D0D">
            <w:pPr>
              <w:spacing w:after="0"/>
            </w:pPr>
          </w:p>
        </w:tc>
        <w:tc>
          <w:tcPr>
            <w:tcW w:w="2525" w:type="dxa"/>
          </w:tcPr>
          <w:p w:rsidR="00EA50CC" w:rsidRDefault="00387AE3" w:rsidP="00387AE3">
            <w:pPr>
              <w:spacing w:after="0"/>
            </w:pPr>
            <w:r>
              <w:t>Zdokonaluje se v plynulém a výrazném čtení.</w:t>
            </w:r>
          </w:p>
        </w:tc>
      </w:tr>
      <w:tr w:rsidR="008A4FB5" w:rsidTr="001A066A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ED6682" w:rsidRPr="00ED6682" w:rsidRDefault="008872A7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9913CD" w:rsidRDefault="009913CD" w:rsidP="004E435D">
            <w:pPr>
              <w:spacing w:after="0"/>
            </w:pPr>
            <w:r>
              <w:t>U:</w:t>
            </w:r>
            <w:r w:rsidR="00474DEE">
              <w:t xml:space="preserve"> </w:t>
            </w:r>
            <w:r w:rsidR="00DE2649">
              <w:t>str. 47</w:t>
            </w:r>
          </w:p>
          <w:p w:rsidR="004E435D" w:rsidRPr="004E435D" w:rsidRDefault="009913CD" w:rsidP="00762C44">
            <w:pPr>
              <w:spacing w:after="0"/>
            </w:pPr>
            <w:r>
              <w:t xml:space="preserve">PS: </w:t>
            </w:r>
            <w:r w:rsidR="00803555">
              <w:t>str.</w:t>
            </w:r>
            <w:r w:rsidR="00DE2649">
              <w:t xml:space="preserve"> 42</w:t>
            </w:r>
          </w:p>
        </w:tc>
        <w:tc>
          <w:tcPr>
            <w:tcW w:w="2525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</w:t>
            </w:r>
            <w:r w:rsidR="00DF21B2">
              <w:rPr>
                <w:sz w:val="20"/>
              </w:rPr>
              <w:t xml:space="preserve">, které jsou sdělovány pomalu a </w:t>
            </w:r>
            <w:r w:rsidR="00803555">
              <w:rPr>
                <w:sz w:val="20"/>
              </w:rPr>
              <w:t>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690755">
        <w:trPr>
          <w:trHeight w:val="2351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0D1477" w:rsidRPr="00264E1C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327FAA" w:rsidRDefault="001C6F08" w:rsidP="00102609">
            <w:pPr>
              <w:spacing w:after="0"/>
            </w:pPr>
            <w:r>
              <w:t>Krokujeme čelem vzad</w:t>
            </w:r>
          </w:p>
          <w:p w:rsidR="00EA50CC" w:rsidRDefault="00DE2649" w:rsidP="00102609">
            <w:pPr>
              <w:spacing w:after="0"/>
            </w:pPr>
            <w:r>
              <w:t>U: str. 95 - 98</w:t>
            </w:r>
          </w:p>
          <w:p w:rsidR="00441D7E" w:rsidRPr="00690755" w:rsidRDefault="00102609" w:rsidP="00DE2649">
            <w:pPr>
              <w:spacing w:after="0"/>
            </w:pPr>
            <w:r>
              <w:t>PS</w:t>
            </w:r>
            <w:r w:rsidR="001C6F08">
              <w:t xml:space="preserve"> 2: str. </w:t>
            </w:r>
            <w:r w:rsidR="00DE2649">
              <w:t>35 - 38</w:t>
            </w:r>
          </w:p>
        </w:tc>
        <w:tc>
          <w:tcPr>
            <w:tcW w:w="2525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327FAA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69037E" w:rsidTr="00690755">
        <w:trPr>
          <w:trHeight w:val="1208"/>
        </w:trPr>
        <w:tc>
          <w:tcPr>
            <w:tcW w:w="2093" w:type="dxa"/>
            <w:vAlign w:val="center"/>
          </w:tcPr>
          <w:p w:rsidR="0069037E" w:rsidRDefault="0069037E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</w:p>
        </w:tc>
        <w:tc>
          <w:tcPr>
            <w:tcW w:w="4308" w:type="dxa"/>
          </w:tcPr>
          <w:p w:rsidR="0069037E" w:rsidRDefault="00DE2649" w:rsidP="00102609">
            <w:pPr>
              <w:spacing w:after="0"/>
              <w:rPr>
                <w:b/>
              </w:rPr>
            </w:pPr>
            <w:r>
              <w:rPr>
                <w:b/>
              </w:rPr>
              <w:t>Rostliny</w:t>
            </w:r>
          </w:p>
          <w:p w:rsidR="0069037E" w:rsidRDefault="0069037E" w:rsidP="00102609">
            <w:pPr>
              <w:spacing w:after="0"/>
            </w:pPr>
            <w:r>
              <w:t xml:space="preserve">U: </w:t>
            </w:r>
            <w:r w:rsidR="00DE2649">
              <w:t>str. 63</w:t>
            </w:r>
          </w:p>
          <w:p w:rsidR="0069037E" w:rsidRPr="0069037E" w:rsidRDefault="000A147A" w:rsidP="00656ED3">
            <w:pPr>
              <w:spacing w:after="0"/>
            </w:pPr>
            <w:r>
              <w:t xml:space="preserve">PS: </w:t>
            </w:r>
            <w:r w:rsidR="00664FB1">
              <w:t xml:space="preserve">str. </w:t>
            </w:r>
            <w:r w:rsidR="001C6F08">
              <w:t>37</w:t>
            </w:r>
            <w:r w:rsidR="00DE2649">
              <w:t xml:space="preserve"> - 38</w:t>
            </w:r>
          </w:p>
        </w:tc>
        <w:tc>
          <w:tcPr>
            <w:tcW w:w="2525" w:type="dxa"/>
          </w:tcPr>
          <w:p w:rsidR="0069037E" w:rsidRDefault="001B61A2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Žák pozoruje, popíše a porovná změny v přírodě. Má povědomí o významu životního prostředí pro člověka.</w:t>
            </w:r>
          </w:p>
        </w:tc>
      </w:tr>
      <w:tr w:rsidR="00EA50CC" w:rsidTr="001A066A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6833" w:type="dxa"/>
            <w:gridSpan w:val="2"/>
          </w:tcPr>
          <w:p w:rsidR="001C6F08" w:rsidRPr="00690755" w:rsidRDefault="00DE2649" w:rsidP="00BE5F04">
            <w:pPr>
              <w:pStyle w:val="Bezmez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1. 6. – Den dětí – Cinestar </w:t>
            </w:r>
            <w:r w:rsidR="00D82155">
              <w:rPr>
                <w:i/>
                <w:color w:val="FF0000"/>
              </w:rPr>
              <w:t>(naše třída</w:t>
            </w:r>
            <w:bookmarkStart w:id="0" w:name="_GoBack"/>
            <w:bookmarkEnd w:id="0"/>
            <w:r>
              <w:rPr>
                <w:i/>
                <w:color w:val="FF0000"/>
              </w:rPr>
              <w:t xml:space="preserve"> v pátek)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F4" w:rsidRDefault="00AA2DF4" w:rsidP="00EA50CC">
      <w:pPr>
        <w:spacing w:after="0"/>
      </w:pPr>
      <w:r>
        <w:separator/>
      </w:r>
    </w:p>
  </w:endnote>
  <w:endnote w:type="continuationSeparator" w:id="0">
    <w:p w:rsidR="00AA2DF4" w:rsidRDefault="00AA2DF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F4" w:rsidRDefault="00AA2DF4" w:rsidP="00EA50CC">
      <w:pPr>
        <w:spacing w:after="0"/>
      </w:pPr>
      <w:r>
        <w:separator/>
      </w:r>
    </w:p>
  </w:footnote>
  <w:footnote w:type="continuationSeparator" w:id="0">
    <w:p w:rsidR="00AA2DF4" w:rsidRDefault="00AA2DF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66BE"/>
    <w:rsid w:val="00046806"/>
    <w:rsid w:val="000477AB"/>
    <w:rsid w:val="000478F2"/>
    <w:rsid w:val="000550B9"/>
    <w:rsid w:val="00064BA1"/>
    <w:rsid w:val="00072DD4"/>
    <w:rsid w:val="00072EE4"/>
    <w:rsid w:val="00094561"/>
    <w:rsid w:val="00096A75"/>
    <w:rsid w:val="00097D24"/>
    <w:rsid w:val="000A0CD4"/>
    <w:rsid w:val="000A147A"/>
    <w:rsid w:val="000B30EC"/>
    <w:rsid w:val="000C4B09"/>
    <w:rsid w:val="000D1477"/>
    <w:rsid w:val="000D2DD2"/>
    <w:rsid w:val="000E174F"/>
    <w:rsid w:val="000F7023"/>
    <w:rsid w:val="00102609"/>
    <w:rsid w:val="00115A28"/>
    <w:rsid w:val="00120D94"/>
    <w:rsid w:val="00123052"/>
    <w:rsid w:val="001531F8"/>
    <w:rsid w:val="00164C08"/>
    <w:rsid w:val="0017005A"/>
    <w:rsid w:val="001762EF"/>
    <w:rsid w:val="00177EC5"/>
    <w:rsid w:val="001815BE"/>
    <w:rsid w:val="001879ED"/>
    <w:rsid w:val="00195EB2"/>
    <w:rsid w:val="001A066A"/>
    <w:rsid w:val="001B15EC"/>
    <w:rsid w:val="001B324D"/>
    <w:rsid w:val="001B61A2"/>
    <w:rsid w:val="001C00B5"/>
    <w:rsid w:val="001C2018"/>
    <w:rsid w:val="001C49B9"/>
    <w:rsid w:val="001C6F08"/>
    <w:rsid w:val="001D008C"/>
    <w:rsid w:val="001D476B"/>
    <w:rsid w:val="001D5483"/>
    <w:rsid w:val="001E2813"/>
    <w:rsid w:val="001E628E"/>
    <w:rsid w:val="001E7013"/>
    <w:rsid w:val="0020106C"/>
    <w:rsid w:val="0020437B"/>
    <w:rsid w:val="00214C55"/>
    <w:rsid w:val="00221F6B"/>
    <w:rsid w:val="0022206F"/>
    <w:rsid w:val="00224CA6"/>
    <w:rsid w:val="002264FF"/>
    <w:rsid w:val="00227FF1"/>
    <w:rsid w:val="00245E79"/>
    <w:rsid w:val="002507EB"/>
    <w:rsid w:val="00264E1C"/>
    <w:rsid w:val="00265EEF"/>
    <w:rsid w:val="0028435A"/>
    <w:rsid w:val="00292576"/>
    <w:rsid w:val="002A6A74"/>
    <w:rsid w:val="002B105F"/>
    <w:rsid w:val="002B40F8"/>
    <w:rsid w:val="002B603C"/>
    <w:rsid w:val="002B6814"/>
    <w:rsid w:val="002B76EE"/>
    <w:rsid w:val="002E400B"/>
    <w:rsid w:val="002E6813"/>
    <w:rsid w:val="002F1698"/>
    <w:rsid w:val="002F6A7E"/>
    <w:rsid w:val="00313A8B"/>
    <w:rsid w:val="0031517D"/>
    <w:rsid w:val="00315F76"/>
    <w:rsid w:val="0031670F"/>
    <w:rsid w:val="003173AD"/>
    <w:rsid w:val="00327FAA"/>
    <w:rsid w:val="00331AEC"/>
    <w:rsid w:val="00347460"/>
    <w:rsid w:val="00352036"/>
    <w:rsid w:val="00360149"/>
    <w:rsid w:val="00362CEC"/>
    <w:rsid w:val="003647A4"/>
    <w:rsid w:val="0037205C"/>
    <w:rsid w:val="003810C3"/>
    <w:rsid w:val="00387AE3"/>
    <w:rsid w:val="00394DBE"/>
    <w:rsid w:val="00396C32"/>
    <w:rsid w:val="003B1F0B"/>
    <w:rsid w:val="003C3D11"/>
    <w:rsid w:val="003C5354"/>
    <w:rsid w:val="003D7B8A"/>
    <w:rsid w:val="003E131E"/>
    <w:rsid w:val="003E47A5"/>
    <w:rsid w:val="00406EB4"/>
    <w:rsid w:val="004070B2"/>
    <w:rsid w:val="0040726B"/>
    <w:rsid w:val="0043022B"/>
    <w:rsid w:val="00435546"/>
    <w:rsid w:val="00441D7E"/>
    <w:rsid w:val="0046047E"/>
    <w:rsid w:val="00462A2F"/>
    <w:rsid w:val="004656F2"/>
    <w:rsid w:val="004660A6"/>
    <w:rsid w:val="00474DEE"/>
    <w:rsid w:val="004946E5"/>
    <w:rsid w:val="004948AF"/>
    <w:rsid w:val="00497380"/>
    <w:rsid w:val="004A7363"/>
    <w:rsid w:val="004B0EAE"/>
    <w:rsid w:val="004B2DC7"/>
    <w:rsid w:val="004C0613"/>
    <w:rsid w:val="004C2571"/>
    <w:rsid w:val="004E3533"/>
    <w:rsid w:val="004E435D"/>
    <w:rsid w:val="00502999"/>
    <w:rsid w:val="00516C91"/>
    <w:rsid w:val="00532307"/>
    <w:rsid w:val="00572AFF"/>
    <w:rsid w:val="005913F4"/>
    <w:rsid w:val="0059778D"/>
    <w:rsid w:val="00597C50"/>
    <w:rsid w:val="005A25B8"/>
    <w:rsid w:val="005B278A"/>
    <w:rsid w:val="005D03C1"/>
    <w:rsid w:val="005E3B3B"/>
    <w:rsid w:val="005E59B5"/>
    <w:rsid w:val="005F1F9C"/>
    <w:rsid w:val="005F24DA"/>
    <w:rsid w:val="005F4A27"/>
    <w:rsid w:val="00600602"/>
    <w:rsid w:val="0060114C"/>
    <w:rsid w:val="0060239F"/>
    <w:rsid w:val="00610637"/>
    <w:rsid w:val="006309C3"/>
    <w:rsid w:val="006364DF"/>
    <w:rsid w:val="00650BE9"/>
    <w:rsid w:val="006520F8"/>
    <w:rsid w:val="0065494C"/>
    <w:rsid w:val="00656ED3"/>
    <w:rsid w:val="006572EF"/>
    <w:rsid w:val="006648FD"/>
    <w:rsid w:val="00664FB1"/>
    <w:rsid w:val="006759C0"/>
    <w:rsid w:val="00687480"/>
    <w:rsid w:val="0069037E"/>
    <w:rsid w:val="00690755"/>
    <w:rsid w:val="00692074"/>
    <w:rsid w:val="006B5029"/>
    <w:rsid w:val="006B6D43"/>
    <w:rsid w:val="006F6353"/>
    <w:rsid w:val="007050B5"/>
    <w:rsid w:val="007078D0"/>
    <w:rsid w:val="00714AAB"/>
    <w:rsid w:val="007246A1"/>
    <w:rsid w:val="00730D79"/>
    <w:rsid w:val="00732BFD"/>
    <w:rsid w:val="00733C25"/>
    <w:rsid w:val="007448FE"/>
    <w:rsid w:val="00745D4E"/>
    <w:rsid w:val="007475E5"/>
    <w:rsid w:val="007547B8"/>
    <w:rsid w:val="00756EDB"/>
    <w:rsid w:val="00762C44"/>
    <w:rsid w:val="00771853"/>
    <w:rsid w:val="00785DCF"/>
    <w:rsid w:val="007A4A6F"/>
    <w:rsid w:val="007B1E6F"/>
    <w:rsid w:val="007B308F"/>
    <w:rsid w:val="007C6DDD"/>
    <w:rsid w:val="007E4C4D"/>
    <w:rsid w:val="00803367"/>
    <w:rsid w:val="008033B0"/>
    <w:rsid w:val="00803555"/>
    <w:rsid w:val="00806426"/>
    <w:rsid w:val="00815BF4"/>
    <w:rsid w:val="008165FE"/>
    <w:rsid w:val="008203E1"/>
    <w:rsid w:val="00822D24"/>
    <w:rsid w:val="00837DB2"/>
    <w:rsid w:val="00840725"/>
    <w:rsid w:val="008419F2"/>
    <w:rsid w:val="008421D2"/>
    <w:rsid w:val="00843579"/>
    <w:rsid w:val="008564FF"/>
    <w:rsid w:val="008576BC"/>
    <w:rsid w:val="00875959"/>
    <w:rsid w:val="008872A7"/>
    <w:rsid w:val="00887620"/>
    <w:rsid w:val="0089720D"/>
    <w:rsid w:val="008A2EDF"/>
    <w:rsid w:val="008A3CAA"/>
    <w:rsid w:val="008A45D8"/>
    <w:rsid w:val="008A4FB5"/>
    <w:rsid w:val="008A65D6"/>
    <w:rsid w:val="008B467D"/>
    <w:rsid w:val="008C7A52"/>
    <w:rsid w:val="008D0820"/>
    <w:rsid w:val="008F1BBB"/>
    <w:rsid w:val="008F2BE0"/>
    <w:rsid w:val="008F478D"/>
    <w:rsid w:val="00910C47"/>
    <w:rsid w:val="00921FFC"/>
    <w:rsid w:val="009258D9"/>
    <w:rsid w:val="0093068D"/>
    <w:rsid w:val="00940577"/>
    <w:rsid w:val="00940A2C"/>
    <w:rsid w:val="009413E6"/>
    <w:rsid w:val="00941D66"/>
    <w:rsid w:val="00947BBE"/>
    <w:rsid w:val="00953DD3"/>
    <w:rsid w:val="00971E96"/>
    <w:rsid w:val="00976F5D"/>
    <w:rsid w:val="00980DB7"/>
    <w:rsid w:val="00981BBE"/>
    <w:rsid w:val="009913CD"/>
    <w:rsid w:val="0099193E"/>
    <w:rsid w:val="00991BAA"/>
    <w:rsid w:val="009A76AF"/>
    <w:rsid w:val="009B00AC"/>
    <w:rsid w:val="009B0E18"/>
    <w:rsid w:val="009C1277"/>
    <w:rsid w:val="009E0D36"/>
    <w:rsid w:val="00A15568"/>
    <w:rsid w:val="00A22AFA"/>
    <w:rsid w:val="00A36644"/>
    <w:rsid w:val="00A37C09"/>
    <w:rsid w:val="00A463AA"/>
    <w:rsid w:val="00A67E9A"/>
    <w:rsid w:val="00A74C30"/>
    <w:rsid w:val="00A75E0A"/>
    <w:rsid w:val="00A77648"/>
    <w:rsid w:val="00A77E7E"/>
    <w:rsid w:val="00A9377A"/>
    <w:rsid w:val="00A97B11"/>
    <w:rsid w:val="00AA0528"/>
    <w:rsid w:val="00AA2DF4"/>
    <w:rsid w:val="00AA485C"/>
    <w:rsid w:val="00AC7AF1"/>
    <w:rsid w:val="00AD5CFF"/>
    <w:rsid w:val="00AD7ECD"/>
    <w:rsid w:val="00B004E1"/>
    <w:rsid w:val="00B22819"/>
    <w:rsid w:val="00B23083"/>
    <w:rsid w:val="00B3761B"/>
    <w:rsid w:val="00B37E49"/>
    <w:rsid w:val="00B37E6B"/>
    <w:rsid w:val="00B44B24"/>
    <w:rsid w:val="00B5039D"/>
    <w:rsid w:val="00B549D0"/>
    <w:rsid w:val="00B554F3"/>
    <w:rsid w:val="00B86D81"/>
    <w:rsid w:val="00B87B18"/>
    <w:rsid w:val="00B90594"/>
    <w:rsid w:val="00B93CFE"/>
    <w:rsid w:val="00B97908"/>
    <w:rsid w:val="00BA171C"/>
    <w:rsid w:val="00BB7BEB"/>
    <w:rsid w:val="00BE59CC"/>
    <w:rsid w:val="00BE5F04"/>
    <w:rsid w:val="00BE7F07"/>
    <w:rsid w:val="00BF0663"/>
    <w:rsid w:val="00BF0837"/>
    <w:rsid w:val="00BF112B"/>
    <w:rsid w:val="00C011A5"/>
    <w:rsid w:val="00C02305"/>
    <w:rsid w:val="00C11C44"/>
    <w:rsid w:val="00C33F05"/>
    <w:rsid w:val="00C34B72"/>
    <w:rsid w:val="00C43A98"/>
    <w:rsid w:val="00C43D0D"/>
    <w:rsid w:val="00C43EC1"/>
    <w:rsid w:val="00C444ED"/>
    <w:rsid w:val="00C572FA"/>
    <w:rsid w:val="00C605BA"/>
    <w:rsid w:val="00C62A1B"/>
    <w:rsid w:val="00C70001"/>
    <w:rsid w:val="00C70461"/>
    <w:rsid w:val="00C8395D"/>
    <w:rsid w:val="00C91F65"/>
    <w:rsid w:val="00C94F32"/>
    <w:rsid w:val="00CB33F0"/>
    <w:rsid w:val="00CE47D0"/>
    <w:rsid w:val="00CE711E"/>
    <w:rsid w:val="00CF3018"/>
    <w:rsid w:val="00CF5698"/>
    <w:rsid w:val="00D02358"/>
    <w:rsid w:val="00D027A3"/>
    <w:rsid w:val="00D208FD"/>
    <w:rsid w:val="00D42B2C"/>
    <w:rsid w:val="00D56A66"/>
    <w:rsid w:val="00D64FC3"/>
    <w:rsid w:val="00D71C54"/>
    <w:rsid w:val="00D82155"/>
    <w:rsid w:val="00D8444A"/>
    <w:rsid w:val="00D9719B"/>
    <w:rsid w:val="00DA7552"/>
    <w:rsid w:val="00DB2325"/>
    <w:rsid w:val="00DC0915"/>
    <w:rsid w:val="00DC2218"/>
    <w:rsid w:val="00DD000A"/>
    <w:rsid w:val="00DD2527"/>
    <w:rsid w:val="00DE2649"/>
    <w:rsid w:val="00DF0F2D"/>
    <w:rsid w:val="00DF21B2"/>
    <w:rsid w:val="00E01CEC"/>
    <w:rsid w:val="00E17EE2"/>
    <w:rsid w:val="00E20106"/>
    <w:rsid w:val="00E33A86"/>
    <w:rsid w:val="00E33BE5"/>
    <w:rsid w:val="00E348DF"/>
    <w:rsid w:val="00E468CF"/>
    <w:rsid w:val="00E55555"/>
    <w:rsid w:val="00E71431"/>
    <w:rsid w:val="00E75B5C"/>
    <w:rsid w:val="00E7738E"/>
    <w:rsid w:val="00E84116"/>
    <w:rsid w:val="00E95A98"/>
    <w:rsid w:val="00EA203D"/>
    <w:rsid w:val="00EA3642"/>
    <w:rsid w:val="00EA50CC"/>
    <w:rsid w:val="00EB4F37"/>
    <w:rsid w:val="00EC5320"/>
    <w:rsid w:val="00ED2450"/>
    <w:rsid w:val="00ED2F26"/>
    <w:rsid w:val="00ED6682"/>
    <w:rsid w:val="00EE5308"/>
    <w:rsid w:val="00EE5A10"/>
    <w:rsid w:val="00EF126C"/>
    <w:rsid w:val="00F040B5"/>
    <w:rsid w:val="00F34303"/>
    <w:rsid w:val="00F401C0"/>
    <w:rsid w:val="00F8457D"/>
    <w:rsid w:val="00F9586D"/>
    <w:rsid w:val="00F9628C"/>
    <w:rsid w:val="00F97D50"/>
    <w:rsid w:val="00FE5989"/>
    <w:rsid w:val="00FF081C"/>
    <w:rsid w:val="00FF28B0"/>
    <w:rsid w:val="00FF5EF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2CF9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NBD_25</cp:lastModifiedBy>
  <cp:revision>3</cp:revision>
  <cp:lastPrinted>2022-05-19T11:04:00Z</cp:lastPrinted>
  <dcterms:created xsi:type="dcterms:W3CDTF">2023-05-26T06:50:00Z</dcterms:created>
  <dcterms:modified xsi:type="dcterms:W3CDTF">2023-05-26T10:07:00Z</dcterms:modified>
</cp:coreProperties>
</file>