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C4450">
              <w:rPr>
                <w:rFonts w:ascii="Arial Black" w:hAnsi="Arial Black"/>
                <w:color w:val="FF9900"/>
                <w:sz w:val="36"/>
                <w:szCs w:val="36"/>
              </w:rPr>
              <w:t xml:space="preserve"> 16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. listopadu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C4450">
              <w:rPr>
                <w:rFonts w:ascii="Arial Black" w:hAnsi="Arial Black"/>
                <w:color w:val="FF9900"/>
                <w:sz w:val="36"/>
                <w:szCs w:val="36"/>
              </w:rPr>
              <w:t>– 20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D4BEE">
        <w:trPr>
          <w:cantSplit/>
          <w:trHeight w:val="1213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9D0CAC">
              <w:rPr>
                <w:b/>
              </w:rPr>
              <w:t>Slovensky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9D0CAC">
              <w:t>str. 39 - 43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9D0CAC">
              <w:rPr>
                <w:b/>
              </w:rPr>
              <w:t>Slovensky</w:t>
            </w:r>
            <w:r w:rsidR="00E806A4">
              <w:br/>
            </w:r>
            <w:r w:rsidR="00E806A4">
              <w:rPr>
                <w:color w:val="FF0000"/>
              </w:rPr>
              <w:t xml:space="preserve">      </w:t>
            </w:r>
            <w:r w:rsidR="007B3958" w:rsidRPr="00D45482">
              <w:rPr>
                <w:color w:val="FF0000"/>
              </w:rPr>
              <w:t xml:space="preserve"> </w:t>
            </w:r>
            <w:r w:rsidR="00E806A4" w:rsidRPr="00E806A4">
              <w:t xml:space="preserve">str. </w:t>
            </w:r>
            <w:r w:rsidR="009D0CAC">
              <w:t xml:space="preserve">22, 23, 24 </w:t>
            </w:r>
            <w:r w:rsidR="000B059F">
              <w:rPr>
                <w:color w:val="FF0000"/>
              </w:rPr>
              <w:br/>
            </w:r>
            <w:r w:rsidR="00E806A4">
              <w:t xml:space="preserve">      </w:t>
            </w:r>
            <w:r w:rsidR="001330B9" w:rsidRPr="000B059F">
              <w:t xml:space="preserve">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9D0CAC" w:rsidP="00E26957">
            <w:pPr>
              <w:spacing w:after="0"/>
            </w:pPr>
            <w:r>
              <w:t>Spisovná a nespisovná čeština.</w:t>
            </w:r>
            <w:r>
              <w:br/>
              <w:t>Stavba slova.</w:t>
            </w:r>
            <w:r w:rsidR="00E806A4">
              <w:br/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</w:t>
            </w:r>
          </w:p>
        </w:tc>
        <w:tc>
          <w:tcPr>
            <w:tcW w:w="3201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E0463">
        <w:trPr>
          <w:cantSplit/>
          <w:trHeight w:val="105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FE0463">
              <w:rPr>
                <w:b/>
              </w:rPr>
              <w:t> pokladům světa</w:t>
            </w:r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7C4450">
              <w:t>str. 63 - 65</w:t>
            </w:r>
            <w:r w:rsidR="00E806A4">
              <w:br/>
              <w:t xml:space="preserve">   </w:t>
            </w:r>
            <w:r w:rsidR="007C4450">
              <w:t xml:space="preserve">Hledání pokladu – </w:t>
            </w:r>
            <w:proofErr w:type="spellStart"/>
            <w:r w:rsidR="007C4450">
              <w:t>Flintův</w:t>
            </w:r>
            <w:proofErr w:type="spellEnd"/>
            <w:r w:rsidR="007C4450">
              <w:t xml:space="preserve"> kompas</w:t>
            </w:r>
            <w:r w:rsidR="00E806A4">
              <w:t xml:space="preserve">         </w:t>
            </w:r>
            <w:r w:rsidR="005A7F34">
              <w:br/>
              <w:t xml:space="preserve">               </w:t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9D0CAC">
              <w:t xml:space="preserve">  str. 36 / 1, 2, 3, 4, 5</w:t>
            </w:r>
            <w:r w:rsidR="009D0CAC">
              <w:br/>
              <w:t xml:space="preserve">                     str. 37</w:t>
            </w:r>
            <w:r w:rsidR="00160189">
              <w:t xml:space="preserve"> /1</w:t>
            </w:r>
            <w:r w:rsidR="009D0CAC">
              <w:t xml:space="preserve">1 </w:t>
            </w:r>
            <w:proofErr w:type="spellStart"/>
            <w:r w:rsidR="009D0CAC">
              <w:t>algebrogramy</w:t>
            </w:r>
            <w:proofErr w:type="spellEnd"/>
            <w:r w:rsidR="00B77E4B">
              <w:br/>
            </w:r>
            <w:r w:rsidR="000463E5">
              <w:t xml:space="preserve">Pracovní </w:t>
            </w:r>
            <w:proofErr w:type="gramStart"/>
            <w:r w:rsidR="00160F85">
              <w:t>sešit :</w:t>
            </w:r>
            <w:r w:rsidR="00455FD0" w:rsidRPr="00701208">
              <w:rPr>
                <w:color w:val="FF0000"/>
              </w:rPr>
              <w:t xml:space="preserve"> </w:t>
            </w:r>
            <w:r w:rsidR="007C4450">
              <w:t>str.</w:t>
            </w:r>
            <w:proofErr w:type="gramEnd"/>
            <w:r w:rsidR="007C4450">
              <w:t xml:space="preserve"> 25 /  5,</w:t>
            </w:r>
            <w:r w:rsidR="009D0CAC">
              <w:t xml:space="preserve"> </w:t>
            </w:r>
            <w:r w:rsidR="007C4450">
              <w:t>6</w:t>
            </w:r>
            <w:r w:rsidR="00160189">
              <w:br/>
              <w:t xml:space="preserve">   </w:t>
            </w:r>
            <w:r w:rsidR="007C4450">
              <w:t xml:space="preserve">                         str. 26 / 8</w:t>
            </w:r>
            <w:r w:rsidR="00693D7D">
              <w:br/>
              <w:t xml:space="preserve">               </w:t>
            </w:r>
            <w:r w:rsidR="00455FD0" w:rsidRPr="000A0A41">
              <w:t xml:space="preserve">               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160F85" w:rsidP="003A29AA">
            <w:pPr>
              <w:spacing w:after="0"/>
            </w:pPr>
            <w:r>
              <w:br/>
            </w:r>
            <w:r w:rsidR="009D0CAC">
              <w:t>Písemné dělení jednomístným</w:t>
            </w:r>
            <w:r w:rsidR="007C4450">
              <w:t xml:space="preserve"> číslem.</w:t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7C4450">
              <w:t>22</w:t>
            </w:r>
            <w:r w:rsidR="00E806A4">
              <w:t xml:space="preserve"> - 2</w:t>
            </w:r>
            <w:r w:rsidR="007C4450">
              <w:t>3</w:t>
            </w:r>
          </w:p>
        </w:tc>
        <w:tc>
          <w:tcPr>
            <w:tcW w:w="3201" w:type="dxa"/>
          </w:tcPr>
          <w:p w:rsidR="001319DD" w:rsidRDefault="007C4450" w:rsidP="00A87922">
            <w:pPr>
              <w:spacing w:after="0"/>
            </w:pPr>
            <w:r>
              <w:t>Stromové patro.</w:t>
            </w:r>
            <w:r>
              <w:br/>
              <w:t>Jehličnaté stromy.</w:t>
            </w:r>
          </w:p>
          <w:p w:rsidR="007C4450" w:rsidRDefault="007C4450" w:rsidP="00A87922">
            <w:pPr>
              <w:spacing w:after="0"/>
            </w:pP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7C4450">
              <w:t>str.</w:t>
            </w:r>
            <w:proofErr w:type="gramEnd"/>
            <w:r w:rsidR="007C4450">
              <w:t xml:space="preserve"> 23 - 24</w:t>
            </w:r>
            <w:r w:rsidR="00562E54">
              <w:t xml:space="preserve">        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 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7C4450" w:rsidP="00392F25">
            <w:r>
              <w:t>Povrch ČR.</w:t>
            </w:r>
            <w:r>
              <w:br/>
              <w:t>Povrch krajiny.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A04354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16</w:t>
            </w:r>
            <w:r w:rsidR="00B13BF8">
              <w:br/>
              <w:t xml:space="preserve">PS str.  </w:t>
            </w:r>
            <w:r>
              <w:t>16</w:t>
            </w:r>
            <w:bookmarkStart w:id="0" w:name="_GoBack"/>
            <w:bookmarkEnd w:id="0"/>
          </w:p>
          <w:p w:rsidR="00B13BF8" w:rsidRPr="00307C8C" w:rsidRDefault="00B13BF8" w:rsidP="00582470">
            <w:pPr>
              <w:spacing w:after="0"/>
              <w:rPr>
                <w:b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2C223B" w:rsidP="0046524C">
            <w:r>
              <w:t>Lekce 3.</w:t>
            </w:r>
            <w:r>
              <w:br/>
            </w:r>
            <w:r>
              <w:rPr>
                <w:b/>
              </w:rPr>
              <w:t xml:space="preserve">Test lekce 2 </w:t>
            </w:r>
            <w:r w:rsidRPr="002C223B">
              <w:t xml:space="preserve">– fráze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/are + části bytu</w:t>
            </w:r>
            <w:r>
              <w:rPr>
                <w:b/>
              </w:rPr>
              <w:t xml:space="preserve">, </w:t>
            </w:r>
            <w:r w:rsidRPr="002C223B">
              <w:t>nábytek</w:t>
            </w:r>
            <w:r>
              <w:t>.</w:t>
            </w:r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7B6A5B" w:rsidRDefault="000A0A41" w:rsidP="00DE412E">
            <w:pPr>
              <w:spacing w:after="0"/>
            </w:pPr>
            <w:proofErr w:type="gramStart"/>
            <w:r w:rsidRPr="000A0A41">
              <w:rPr>
                <w:b/>
              </w:rPr>
              <w:t>Akce :</w:t>
            </w:r>
            <w:r w:rsidR="00455F45">
              <w:br/>
            </w:r>
            <w:r w:rsidR="005F67D5">
              <w:br/>
            </w:r>
            <w:r w:rsidR="002C7221" w:rsidRPr="002C7221">
              <w:rPr>
                <w:b/>
              </w:rPr>
              <w:t>Práce</w:t>
            </w:r>
            <w:proofErr w:type="gramEnd"/>
            <w:r w:rsidR="002C7221" w:rsidRPr="002C7221">
              <w:rPr>
                <w:b/>
              </w:rPr>
              <w:t xml:space="preserve"> </w:t>
            </w:r>
            <w:r w:rsidR="002C7221">
              <w:t>:</w:t>
            </w:r>
            <w:r>
              <w:t xml:space="preserve"> </w:t>
            </w:r>
            <w:r w:rsidR="00B82F8C">
              <w:br/>
              <w:t>P</w:t>
            </w:r>
            <w:r w:rsidR="00D627EA">
              <w:t>racovní listy z</w:t>
            </w:r>
            <w:r w:rsidR="00B82F8C">
              <w:t> </w:t>
            </w:r>
            <w:proofErr w:type="spellStart"/>
            <w:r w:rsidR="00B82F8C">
              <w:t>Čj</w:t>
            </w:r>
            <w:proofErr w:type="spellEnd"/>
            <w:r w:rsidR="00B82F8C">
              <w:t xml:space="preserve">, </w:t>
            </w:r>
            <w:r w:rsidR="00D627EA">
              <w:t xml:space="preserve">M, </w:t>
            </w:r>
            <w:proofErr w:type="spellStart"/>
            <w:r w:rsidR="00D627EA">
              <w:t>Př</w:t>
            </w:r>
            <w:proofErr w:type="spellEnd"/>
            <w:r w:rsidR="00D627EA">
              <w:t xml:space="preserve"> a </w:t>
            </w:r>
            <w:proofErr w:type="spellStart"/>
            <w:r w:rsidR="00D627EA">
              <w:t>Vl</w:t>
            </w:r>
            <w:proofErr w:type="spellEnd"/>
            <w:r w:rsidR="00B82F8C">
              <w:t>.</w:t>
            </w:r>
            <w:r w:rsidR="007B6A5B">
              <w:br/>
              <w:t xml:space="preserve"> Zápisy učiva.</w:t>
            </w:r>
            <w:r w:rsidR="007B6A5B">
              <w:br/>
            </w:r>
          </w:p>
          <w:p w:rsidR="00012AF8" w:rsidRPr="002173C7" w:rsidRDefault="002173C7" w:rsidP="00DE412E">
            <w:pPr>
              <w:spacing w:after="0"/>
              <w:rPr>
                <w:color w:val="FF0000"/>
              </w:rPr>
            </w:pPr>
            <w:r w:rsidRPr="002173C7">
              <w:rPr>
                <w:color w:val="FF0000"/>
              </w:rPr>
              <w:t>Zápisy učiva si vytiskněte</w:t>
            </w:r>
            <w:r w:rsidR="007B6A5B" w:rsidRPr="002173C7">
              <w:rPr>
                <w:color w:val="FF0000"/>
              </w:rPr>
              <w:t xml:space="preserve">, splňte </w:t>
            </w:r>
            <w:proofErr w:type="spellStart"/>
            <w:r w:rsidRPr="002173C7">
              <w:rPr>
                <w:color w:val="FF0000"/>
              </w:rPr>
              <w:t>Dú</w:t>
            </w:r>
            <w:proofErr w:type="spellEnd"/>
            <w:r w:rsidRPr="002173C7">
              <w:rPr>
                <w:color w:val="FF0000"/>
              </w:rPr>
              <w:t xml:space="preserve"> ( pokud </w:t>
            </w:r>
            <w:proofErr w:type="gramStart"/>
            <w:r w:rsidRPr="002173C7">
              <w:rPr>
                <w:color w:val="FF0000"/>
              </w:rPr>
              <w:t>jsou ) a</w:t>
            </w:r>
            <w:r w:rsidR="007B6A5B" w:rsidRPr="002173C7">
              <w:rPr>
                <w:color w:val="FF0000"/>
              </w:rPr>
              <w:t xml:space="preserve"> nalepte</w:t>
            </w:r>
            <w:proofErr w:type="gramEnd"/>
            <w:r w:rsidR="007B6A5B" w:rsidRPr="002173C7">
              <w:rPr>
                <w:color w:val="FF0000"/>
              </w:rPr>
              <w:t xml:space="preserve"> d</w:t>
            </w:r>
            <w:r w:rsidRPr="002173C7">
              <w:rPr>
                <w:color w:val="FF0000"/>
              </w:rPr>
              <w:t>o sešitu.</w:t>
            </w:r>
            <w:r w:rsidRPr="002173C7">
              <w:rPr>
                <w:color w:val="FF0000"/>
              </w:rPr>
              <w:br/>
              <w:t>Pracovní listy si vytiskně</w:t>
            </w:r>
            <w:r w:rsidR="009C5FDD">
              <w:rPr>
                <w:color w:val="FF0000"/>
              </w:rPr>
              <w:t>te , splňte a založte do složky ( pokud je budu klasifikovat, pošlete, ale to bude upřesněno v daný den ).</w:t>
            </w:r>
            <w:r w:rsidR="0094221B" w:rsidRPr="002173C7">
              <w:rPr>
                <w:color w:val="FF0000"/>
              </w:rPr>
              <w:br/>
            </w:r>
            <w:r w:rsidR="0094221B">
              <w:br/>
              <w:t xml:space="preserve">                       </w:t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4354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6336-B501-404A-9792-8612C13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606</cp:revision>
  <cp:lastPrinted>2020-05-17T10:17:00Z</cp:lastPrinted>
  <dcterms:created xsi:type="dcterms:W3CDTF">2017-11-12T08:08:00Z</dcterms:created>
  <dcterms:modified xsi:type="dcterms:W3CDTF">2020-11-15T15:15:00Z</dcterms:modified>
</cp:coreProperties>
</file>